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DBE" w:rsidRDefault="002B0E94">
      <w:pPr>
        <w:pStyle w:val="Heading1"/>
        <w:spacing w:before="240" w:after="120"/>
      </w:pPr>
      <w:r>
        <w:t>Title Page and Declarations</w:t>
      </w:r>
    </w:p>
    <w:p w:rsidR="00F02DBE" w:rsidRDefault="002B0E94" w:rsidP="00191360">
      <w:pPr>
        <w:spacing w:after="160" w:line="276" w:lineRule="auto"/>
      </w:pPr>
      <w:r>
        <w:rPr>
          <w:rFonts w:ascii="Calibri" w:eastAsia="Calibri" w:hAnsi="Calibri" w:cs="Calibri"/>
          <w:b/>
          <w:bCs/>
          <w:sz w:val="22"/>
          <w:szCs w:val="22"/>
        </w:rPr>
        <w:t xml:space="preserve">SEISENSE </w:t>
      </w:r>
      <w:r w:rsidR="00191360">
        <w:rPr>
          <w:rFonts w:ascii="Calibri" w:eastAsia="Calibri" w:hAnsi="Calibri" w:cs="Calibri"/>
          <w:b/>
          <w:bCs/>
          <w:sz w:val="22"/>
          <w:szCs w:val="22"/>
        </w:rPr>
        <w:t>Business Review (SBR</w:t>
      </w:r>
      <w:r>
        <w:rPr>
          <w:rFonts w:ascii="Calibri" w:eastAsia="Calibri" w:hAnsi="Calibri" w:cs="Calibri"/>
          <w:b/>
          <w:bCs/>
          <w:sz w:val="22"/>
          <w:szCs w:val="22"/>
        </w:rPr>
        <w:t>)</w:t>
      </w:r>
    </w:p>
    <w:p w:rsidR="00F02DBE" w:rsidRDefault="002B0E94">
      <w:pPr>
        <w:spacing w:after="160" w:line="276" w:lineRule="auto"/>
      </w:pPr>
      <w:r>
        <w:rPr>
          <w:rFonts w:ascii="Calibri" w:eastAsia="Calibri" w:hAnsi="Calibri" w:cs="Calibri"/>
          <w:sz w:val="22"/>
          <w:szCs w:val="22"/>
        </w:rPr>
        <w:t>Complete every section of this file and upload it as a separate file alongside your anonymized manuscript. The anonymized manus</w:t>
      </w:r>
      <w:bookmarkStart w:id="0" w:name="_GoBack"/>
      <w:bookmarkEnd w:id="0"/>
      <w:r>
        <w:rPr>
          <w:rFonts w:ascii="Calibri" w:eastAsia="Calibri" w:hAnsi="Calibri" w:cs="Calibri"/>
          <w:sz w:val="22"/>
          <w:szCs w:val="22"/>
        </w:rPr>
        <w:t>cript must not contain author names, affiliations, acknowledgments, or any of the declarations below. All declarations in this file will be inserted into the article at the production stage and will appear in the published version. Sections that do not apply to your study must state "Not applicable" with a brief reason; do not delete any section.</w:t>
      </w:r>
    </w:p>
    <w:p w:rsidR="00F02DBE" w:rsidRDefault="002B0E94">
      <w:pPr>
        <w:pStyle w:val="Heading2"/>
        <w:spacing w:before="240" w:after="120"/>
      </w:pPr>
      <w:r>
        <w:t>1. Manuscript Title</w:t>
      </w:r>
    </w:p>
    <w:p w:rsidR="00F02DBE" w:rsidRDefault="002B0E94">
      <w:pPr>
        <w:spacing w:after="160" w:line="276" w:lineRule="auto"/>
      </w:pPr>
      <w:r>
        <w:rPr>
          <w:rFonts w:ascii="Calibri" w:eastAsia="Calibri" w:hAnsi="Calibri" w:cs="Calibri"/>
          <w:i/>
          <w:iCs/>
          <w:color w:val="808080"/>
          <w:sz w:val="22"/>
          <w:szCs w:val="22"/>
        </w:rPr>
        <w:t>[Full title of the manuscript, identical to the title in the anonymized manuscript]</w:t>
      </w:r>
    </w:p>
    <w:p w:rsidR="00F02DBE" w:rsidRDefault="002B0E94">
      <w:pPr>
        <w:pStyle w:val="Heading2"/>
        <w:spacing w:before="240" w:after="120"/>
      </w:pPr>
      <w:r>
        <w:t>2. Authors and Affiliations</w:t>
      </w:r>
    </w:p>
    <w:p w:rsidR="00F02DBE" w:rsidRDefault="002B0E94">
      <w:pPr>
        <w:spacing w:after="160" w:line="276" w:lineRule="auto"/>
      </w:pPr>
      <w:r>
        <w:rPr>
          <w:rFonts w:ascii="Calibri" w:eastAsia="Calibri" w:hAnsi="Calibri" w:cs="Calibri"/>
          <w:sz w:val="22"/>
          <w:szCs w:val="22"/>
        </w:rPr>
        <w:t>List all authors in the intended order of authorship. Add rows as needed. Author order cannot be changed after acceptance without a written request signed by all authors.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3200"/>
        <w:gridCol w:w="2200"/>
        <w:gridCol w:w="1660"/>
      </w:tblGrid>
      <w:tr w:rsidR="00F02DBE">
        <w:tc>
          <w:tcPr>
            <w:tcW w:w="2300" w:type="dxa"/>
            <w:shd w:val="clear" w:color="auto" w:fill="DCE6F1"/>
            <w:tcMar>
              <w:top w:w="60" w:type="dxa"/>
              <w:left w:w="100" w:type="dxa"/>
              <w:bottom w:w="60" w:type="dxa"/>
              <w:right w:w="100" w:type="dxa"/>
            </w:tcMar>
          </w:tcPr>
          <w:p w:rsidR="00F02DBE" w:rsidRDefault="002B0E94">
            <w:r>
              <w:rPr>
                <w:rFonts w:ascii="Calibri" w:eastAsia="Calibri" w:hAnsi="Calibri" w:cs="Calibri"/>
                <w:b/>
                <w:bCs/>
              </w:rPr>
              <w:t>Full name</w:t>
            </w:r>
          </w:p>
        </w:tc>
        <w:tc>
          <w:tcPr>
            <w:tcW w:w="3200" w:type="dxa"/>
            <w:shd w:val="clear" w:color="auto" w:fill="DCE6F1"/>
            <w:tcMar>
              <w:top w:w="60" w:type="dxa"/>
              <w:left w:w="100" w:type="dxa"/>
              <w:bottom w:w="60" w:type="dxa"/>
              <w:right w:w="100" w:type="dxa"/>
            </w:tcMar>
          </w:tcPr>
          <w:p w:rsidR="00F02DBE" w:rsidRDefault="002B0E94">
            <w:r>
              <w:rPr>
                <w:rFonts w:ascii="Calibri" w:eastAsia="Calibri" w:hAnsi="Calibri" w:cs="Calibri"/>
                <w:b/>
                <w:bCs/>
              </w:rPr>
              <w:t>Affiliation (department, institution, city, country)</w:t>
            </w:r>
          </w:p>
        </w:tc>
        <w:tc>
          <w:tcPr>
            <w:tcW w:w="2200" w:type="dxa"/>
            <w:shd w:val="clear" w:color="auto" w:fill="DCE6F1"/>
            <w:tcMar>
              <w:top w:w="60" w:type="dxa"/>
              <w:left w:w="100" w:type="dxa"/>
              <w:bottom w:w="60" w:type="dxa"/>
              <w:right w:w="100" w:type="dxa"/>
            </w:tcMar>
          </w:tcPr>
          <w:p w:rsidR="00F02DBE" w:rsidRDefault="002B0E94">
            <w:r>
              <w:rPr>
                <w:rFonts w:ascii="Calibri" w:eastAsia="Calibri" w:hAnsi="Calibri" w:cs="Calibri"/>
                <w:b/>
                <w:bCs/>
              </w:rPr>
              <w:t>Email</w:t>
            </w:r>
          </w:p>
        </w:tc>
        <w:tc>
          <w:tcPr>
            <w:tcW w:w="1660" w:type="dxa"/>
            <w:shd w:val="clear" w:color="auto" w:fill="DCE6F1"/>
            <w:tcMar>
              <w:top w:w="60" w:type="dxa"/>
              <w:left w:w="100" w:type="dxa"/>
              <w:bottom w:w="60" w:type="dxa"/>
              <w:right w:w="100" w:type="dxa"/>
            </w:tcMar>
          </w:tcPr>
          <w:p w:rsidR="00F02DBE" w:rsidRDefault="002B0E94">
            <w:r>
              <w:rPr>
                <w:rFonts w:ascii="Calibri" w:eastAsia="Calibri" w:hAnsi="Calibri" w:cs="Calibri"/>
                <w:b/>
                <w:bCs/>
              </w:rPr>
              <w:t xml:space="preserve">ORCID </w:t>
            </w:r>
            <w:proofErr w:type="spellStart"/>
            <w:r>
              <w:rPr>
                <w:rFonts w:ascii="Calibri" w:eastAsia="Calibri" w:hAnsi="Calibri" w:cs="Calibri"/>
                <w:b/>
                <w:bCs/>
              </w:rPr>
              <w:t>iD</w:t>
            </w:r>
            <w:proofErr w:type="spellEnd"/>
          </w:p>
        </w:tc>
      </w:tr>
      <w:tr w:rsidR="00F02DBE">
        <w:tc>
          <w:tcPr>
            <w:tcW w:w="2300" w:type="dxa"/>
            <w:tcMar>
              <w:top w:w="60" w:type="dxa"/>
              <w:left w:w="100" w:type="dxa"/>
              <w:bottom w:w="60" w:type="dxa"/>
              <w:right w:w="100" w:type="dxa"/>
            </w:tcMar>
          </w:tcPr>
          <w:p w:rsidR="00F02DBE" w:rsidRDefault="002B0E94">
            <w:r>
              <w:rPr>
                <w:rFonts w:ascii="Calibri" w:eastAsia="Calibri" w:hAnsi="Calibri" w:cs="Calibri"/>
                <w:i/>
                <w:iCs/>
                <w:color w:val="808080"/>
              </w:rPr>
              <w:t>[Author 1]</w:t>
            </w:r>
          </w:p>
        </w:tc>
        <w:tc>
          <w:tcPr>
            <w:tcW w:w="3200" w:type="dxa"/>
            <w:tcMar>
              <w:top w:w="60" w:type="dxa"/>
              <w:left w:w="100" w:type="dxa"/>
              <w:bottom w:w="60" w:type="dxa"/>
              <w:right w:w="100" w:type="dxa"/>
            </w:tcMar>
          </w:tcPr>
          <w:p w:rsidR="00F02DBE" w:rsidRDefault="002B0E94">
            <w:r>
              <w:rPr>
                <w:rFonts w:ascii="Calibri" w:eastAsia="Calibri" w:hAnsi="Calibri" w:cs="Calibri"/>
                <w:i/>
                <w:iCs/>
                <w:color w:val="808080"/>
              </w:rPr>
              <w:t>[Affiliation]</w:t>
            </w:r>
          </w:p>
        </w:tc>
        <w:tc>
          <w:tcPr>
            <w:tcW w:w="2200" w:type="dxa"/>
            <w:tcMar>
              <w:top w:w="60" w:type="dxa"/>
              <w:left w:w="100" w:type="dxa"/>
              <w:bottom w:w="60" w:type="dxa"/>
              <w:right w:w="100" w:type="dxa"/>
            </w:tcMar>
          </w:tcPr>
          <w:p w:rsidR="00F02DBE" w:rsidRDefault="002B0E94">
            <w:r>
              <w:rPr>
                <w:rFonts w:ascii="Calibri" w:eastAsia="Calibri" w:hAnsi="Calibri" w:cs="Calibri"/>
                <w:i/>
                <w:iCs/>
                <w:color w:val="808080"/>
              </w:rPr>
              <w:t>[email]</w:t>
            </w:r>
          </w:p>
        </w:tc>
        <w:tc>
          <w:tcPr>
            <w:tcW w:w="1660" w:type="dxa"/>
            <w:tcMar>
              <w:top w:w="60" w:type="dxa"/>
              <w:left w:w="100" w:type="dxa"/>
              <w:bottom w:w="60" w:type="dxa"/>
              <w:right w:w="100" w:type="dxa"/>
            </w:tcMar>
          </w:tcPr>
          <w:p w:rsidR="00F02DBE" w:rsidRDefault="002B0E94">
            <w:r>
              <w:rPr>
                <w:rFonts w:ascii="Calibri" w:eastAsia="Calibri" w:hAnsi="Calibri" w:cs="Calibri"/>
                <w:i/>
                <w:iCs/>
                <w:color w:val="808080"/>
              </w:rPr>
              <w:t>[0000-0000-0000-0000]</w:t>
            </w:r>
          </w:p>
        </w:tc>
      </w:tr>
      <w:tr w:rsidR="00F02DBE">
        <w:tc>
          <w:tcPr>
            <w:tcW w:w="2300" w:type="dxa"/>
            <w:tcMar>
              <w:top w:w="60" w:type="dxa"/>
              <w:left w:w="100" w:type="dxa"/>
              <w:bottom w:w="60" w:type="dxa"/>
              <w:right w:w="100" w:type="dxa"/>
            </w:tcMar>
          </w:tcPr>
          <w:p w:rsidR="00F02DBE" w:rsidRDefault="002B0E94">
            <w:r>
              <w:rPr>
                <w:rFonts w:ascii="Calibri" w:eastAsia="Calibri" w:hAnsi="Calibri" w:cs="Calibri"/>
                <w:i/>
                <w:iCs/>
                <w:color w:val="808080"/>
              </w:rPr>
              <w:t>[Author 2]</w:t>
            </w:r>
          </w:p>
        </w:tc>
        <w:tc>
          <w:tcPr>
            <w:tcW w:w="3200" w:type="dxa"/>
            <w:tcMar>
              <w:top w:w="60" w:type="dxa"/>
              <w:left w:w="100" w:type="dxa"/>
              <w:bottom w:w="60" w:type="dxa"/>
              <w:right w:w="100" w:type="dxa"/>
            </w:tcMar>
          </w:tcPr>
          <w:p w:rsidR="00F02DBE" w:rsidRDefault="002B0E94">
            <w:r>
              <w:rPr>
                <w:rFonts w:ascii="Calibri" w:eastAsia="Calibri" w:hAnsi="Calibri" w:cs="Calibri"/>
                <w:i/>
                <w:iCs/>
                <w:color w:val="808080"/>
              </w:rPr>
              <w:t>[Affiliation]</w:t>
            </w:r>
          </w:p>
        </w:tc>
        <w:tc>
          <w:tcPr>
            <w:tcW w:w="2200" w:type="dxa"/>
            <w:tcMar>
              <w:top w:w="60" w:type="dxa"/>
              <w:left w:w="100" w:type="dxa"/>
              <w:bottom w:w="60" w:type="dxa"/>
              <w:right w:w="100" w:type="dxa"/>
            </w:tcMar>
          </w:tcPr>
          <w:p w:rsidR="00F02DBE" w:rsidRDefault="002B0E94">
            <w:r>
              <w:rPr>
                <w:rFonts w:ascii="Calibri" w:eastAsia="Calibri" w:hAnsi="Calibri" w:cs="Calibri"/>
                <w:i/>
                <w:iCs/>
                <w:color w:val="808080"/>
              </w:rPr>
              <w:t>[email]</w:t>
            </w:r>
          </w:p>
        </w:tc>
        <w:tc>
          <w:tcPr>
            <w:tcW w:w="1660" w:type="dxa"/>
            <w:tcMar>
              <w:top w:w="60" w:type="dxa"/>
              <w:left w:w="100" w:type="dxa"/>
              <w:bottom w:w="60" w:type="dxa"/>
              <w:right w:w="100" w:type="dxa"/>
            </w:tcMar>
          </w:tcPr>
          <w:p w:rsidR="00F02DBE" w:rsidRDefault="002B0E94">
            <w:r>
              <w:rPr>
                <w:rFonts w:ascii="Calibri" w:eastAsia="Calibri" w:hAnsi="Calibri" w:cs="Calibri"/>
                <w:i/>
                <w:iCs/>
                <w:color w:val="808080"/>
              </w:rPr>
              <w:t>[0000-0000-0000-0000]</w:t>
            </w:r>
          </w:p>
        </w:tc>
      </w:tr>
      <w:tr w:rsidR="00F02DBE">
        <w:tc>
          <w:tcPr>
            <w:tcW w:w="2300" w:type="dxa"/>
            <w:tcMar>
              <w:top w:w="60" w:type="dxa"/>
              <w:left w:w="100" w:type="dxa"/>
              <w:bottom w:w="60" w:type="dxa"/>
              <w:right w:w="100" w:type="dxa"/>
            </w:tcMar>
          </w:tcPr>
          <w:p w:rsidR="00F02DBE" w:rsidRDefault="002B0E94">
            <w:r>
              <w:rPr>
                <w:rFonts w:ascii="Calibri" w:eastAsia="Calibri" w:hAnsi="Calibri" w:cs="Calibri"/>
                <w:i/>
                <w:iCs/>
                <w:color w:val="808080"/>
              </w:rPr>
              <w:t>[Author 3]</w:t>
            </w:r>
          </w:p>
        </w:tc>
        <w:tc>
          <w:tcPr>
            <w:tcW w:w="3200" w:type="dxa"/>
            <w:tcMar>
              <w:top w:w="60" w:type="dxa"/>
              <w:left w:w="100" w:type="dxa"/>
              <w:bottom w:w="60" w:type="dxa"/>
              <w:right w:w="100" w:type="dxa"/>
            </w:tcMar>
          </w:tcPr>
          <w:p w:rsidR="00F02DBE" w:rsidRDefault="002B0E94">
            <w:r>
              <w:rPr>
                <w:rFonts w:ascii="Calibri" w:eastAsia="Calibri" w:hAnsi="Calibri" w:cs="Calibri"/>
                <w:i/>
                <w:iCs/>
                <w:color w:val="808080"/>
              </w:rPr>
              <w:t>[Affiliation]</w:t>
            </w:r>
          </w:p>
        </w:tc>
        <w:tc>
          <w:tcPr>
            <w:tcW w:w="2200" w:type="dxa"/>
            <w:tcMar>
              <w:top w:w="60" w:type="dxa"/>
              <w:left w:w="100" w:type="dxa"/>
              <w:bottom w:w="60" w:type="dxa"/>
              <w:right w:w="100" w:type="dxa"/>
            </w:tcMar>
          </w:tcPr>
          <w:p w:rsidR="00F02DBE" w:rsidRDefault="002B0E94">
            <w:r>
              <w:rPr>
                <w:rFonts w:ascii="Calibri" w:eastAsia="Calibri" w:hAnsi="Calibri" w:cs="Calibri"/>
                <w:i/>
                <w:iCs/>
                <w:color w:val="808080"/>
              </w:rPr>
              <w:t>[email]</w:t>
            </w:r>
          </w:p>
        </w:tc>
        <w:tc>
          <w:tcPr>
            <w:tcW w:w="1660" w:type="dxa"/>
            <w:tcMar>
              <w:top w:w="60" w:type="dxa"/>
              <w:left w:w="100" w:type="dxa"/>
              <w:bottom w:w="60" w:type="dxa"/>
              <w:right w:w="100" w:type="dxa"/>
            </w:tcMar>
          </w:tcPr>
          <w:p w:rsidR="00F02DBE" w:rsidRDefault="002B0E94">
            <w:r>
              <w:rPr>
                <w:rFonts w:ascii="Calibri" w:eastAsia="Calibri" w:hAnsi="Calibri" w:cs="Calibri"/>
                <w:i/>
                <w:iCs/>
                <w:color w:val="808080"/>
              </w:rPr>
              <w:t>[0000-0000-0000-0000]</w:t>
            </w:r>
          </w:p>
        </w:tc>
      </w:tr>
    </w:tbl>
    <w:p w:rsidR="00F02DBE" w:rsidRDefault="00F02DBE">
      <w:pPr>
        <w:spacing w:after="160" w:line="276" w:lineRule="auto"/>
      </w:pPr>
    </w:p>
    <w:p w:rsidR="00F02DBE" w:rsidRDefault="002B0E94">
      <w:pPr>
        <w:spacing w:after="160" w:line="276" w:lineRule="auto"/>
      </w:pPr>
      <w:r>
        <w:rPr>
          <w:rFonts w:ascii="Calibri" w:eastAsia="Calibri" w:hAnsi="Calibri" w:cs="Calibri"/>
          <w:b/>
          <w:bCs/>
          <w:sz w:val="22"/>
          <w:szCs w:val="22"/>
        </w:rPr>
        <w:t xml:space="preserve">Corresponding author: </w:t>
      </w:r>
    </w:p>
    <w:p w:rsidR="00F02DBE" w:rsidRDefault="002B0E94">
      <w:pPr>
        <w:spacing w:after="160" w:line="276" w:lineRule="auto"/>
      </w:pPr>
      <w:r>
        <w:rPr>
          <w:rFonts w:ascii="Calibri" w:eastAsia="Calibri" w:hAnsi="Calibri" w:cs="Calibri"/>
          <w:i/>
          <w:iCs/>
          <w:color w:val="808080"/>
          <w:sz w:val="22"/>
          <w:szCs w:val="22"/>
        </w:rPr>
        <w:t>[Name, email, and postal address of the corresponding author]</w:t>
      </w:r>
    </w:p>
    <w:p w:rsidR="00F02DBE" w:rsidRDefault="002B0E94">
      <w:pPr>
        <w:pStyle w:val="Heading2"/>
        <w:spacing w:before="240" w:after="120"/>
      </w:pPr>
      <w:r>
        <w:t>3. Ethics Statement</w:t>
      </w:r>
    </w:p>
    <w:p w:rsidR="00F02DBE" w:rsidRDefault="002B0E94" w:rsidP="00C7400D">
      <w:pPr>
        <w:spacing w:after="160" w:line="276" w:lineRule="auto"/>
      </w:pPr>
      <w:r>
        <w:rPr>
          <w:rFonts w:ascii="Calibri" w:eastAsia="Calibri" w:hAnsi="Calibri" w:cs="Calibri"/>
          <w:sz w:val="22"/>
          <w:szCs w:val="22"/>
        </w:rPr>
        <w:t>Select and adapt the applicable template from the SEI</w:t>
      </w:r>
      <w:r w:rsidR="00C7400D">
        <w:rPr>
          <w:rFonts w:ascii="Calibri" w:eastAsia="Calibri" w:hAnsi="Calibri" w:cs="Calibri"/>
          <w:sz w:val="22"/>
          <w:szCs w:val="22"/>
        </w:rPr>
        <w:t xml:space="preserve">JOM </w:t>
      </w:r>
      <w:hyperlink r:id="rId5" w:history="1">
        <w:r w:rsidR="00C7400D" w:rsidRPr="002D5951">
          <w:rPr>
            <w:rStyle w:val="Hyperlink"/>
            <w:rFonts w:ascii="Calibri" w:eastAsia="Calibri" w:hAnsi="Calibri" w:cs="Calibri"/>
            <w:b/>
            <w:bCs/>
            <w:sz w:val="22"/>
            <w:szCs w:val="22"/>
          </w:rPr>
          <w:t>Ethics Statement</w:t>
        </w:r>
      </w:hyperlink>
      <w:r w:rsidR="00C7400D">
        <w:rPr>
          <w:rFonts w:ascii="Calibri" w:eastAsia="Calibri" w:hAnsi="Calibri" w:cs="Calibri"/>
          <w:sz w:val="22"/>
          <w:szCs w:val="22"/>
        </w:rPr>
        <w:t xml:space="preserve"> sample</w:t>
      </w:r>
      <w:r>
        <w:rPr>
          <w:rFonts w:ascii="Calibri" w:eastAsia="Calibri" w:hAnsi="Calibri" w:cs="Calibri"/>
          <w:sz w:val="22"/>
          <w:szCs w:val="22"/>
        </w:rPr>
        <w:t>. Studies with ethics approval must report the committee name, approval number, and date. Studies not requiring approval must state this explicitly with a brief justification.</w:t>
      </w:r>
    </w:p>
    <w:p w:rsidR="00F02DBE" w:rsidRDefault="002B0E94">
      <w:pPr>
        <w:spacing w:after="160" w:line="276" w:lineRule="auto"/>
      </w:pPr>
      <w:r>
        <w:rPr>
          <w:rFonts w:ascii="Calibri" w:eastAsia="Calibri" w:hAnsi="Calibri" w:cs="Calibri"/>
          <w:i/>
          <w:iCs/>
          <w:color w:val="808080"/>
          <w:sz w:val="22"/>
          <w:szCs w:val="22"/>
        </w:rPr>
        <w:t xml:space="preserve">[Insert full, </w:t>
      </w:r>
      <w:proofErr w:type="spellStart"/>
      <w:r>
        <w:rPr>
          <w:rFonts w:ascii="Calibri" w:eastAsia="Calibri" w:hAnsi="Calibri" w:cs="Calibri"/>
          <w:i/>
          <w:iCs/>
          <w:color w:val="808080"/>
          <w:sz w:val="22"/>
          <w:szCs w:val="22"/>
        </w:rPr>
        <w:t>unblinded</w:t>
      </w:r>
      <w:proofErr w:type="spellEnd"/>
      <w:r>
        <w:rPr>
          <w:rFonts w:ascii="Calibri" w:eastAsia="Calibri" w:hAnsi="Calibri" w:cs="Calibri"/>
          <w:i/>
          <w:iCs/>
          <w:color w:val="808080"/>
          <w:sz w:val="22"/>
          <w:szCs w:val="22"/>
        </w:rPr>
        <w:t xml:space="preserve"> ethics statement here]</w:t>
      </w:r>
    </w:p>
    <w:p w:rsidR="00F02DBE" w:rsidRDefault="002B0E94">
      <w:pPr>
        <w:pStyle w:val="Heading2"/>
        <w:spacing w:before="240" w:after="120"/>
      </w:pPr>
      <w:r>
        <w:t>4. Informed Consent</w:t>
      </w:r>
    </w:p>
    <w:p w:rsidR="00F02DBE" w:rsidRDefault="002B0E94">
      <w:pPr>
        <w:spacing w:after="160" w:line="276" w:lineRule="auto"/>
      </w:pPr>
      <w:r>
        <w:rPr>
          <w:rFonts w:ascii="Calibri" w:eastAsia="Calibri" w:hAnsi="Calibri" w:cs="Calibri"/>
          <w:sz w:val="22"/>
          <w:szCs w:val="22"/>
        </w:rPr>
        <w:t>Required for all studies involving human participants; otherwise state "Not applicable."</w:t>
      </w:r>
    </w:p>
    <w:p w:rsidR="00F02DBE" w:rsidRDefault="002B0E94">
      <w:pPr>
        <w:spacing w:after="160" w:line="276" w:lineRule="auto"/>
      </w:pPr>
      <w:r>
        <w:rPr>
          <w:rFonts w:ascii="Calibri" w:eastAsia="Calibri" w:hAnsi="Calibri" w:cs="Calibri"/>
          <w:i/>
          <w:iCs/>
          <w:color w:val="808080"/>
          <w:sz w:val="22"/>
          <w:szCs w:val="22"/>
        </w:rPr>
        <w:t>[e.g., Written informed consent was obtained from all participants prior to data collection.]</w:t>
      </w:r>
    </w:p>
    <w:p w:rsidR="00F02DBE" w:rsidRDefault="002B0E94">
      <w:pPr>
        <w:pStyle w:val="Heading2"/>
        <w:spacing w:before="240" w:after="120"/>
      </w:pPr>
      <w:r>
        <w:t>5. Data Availability Statement</w:t>
      </w:r>
    </w:p>
    <w:p w:rsidR="00F02DBE" w:rsidRDefault="002B0E94">
      <w:pPr>
        <w:spacing w:after="160" w:line="276" w:lineRule="auto"/>
      </w:pPr>
      <w:r>
        <w:rPr>
          <w:rFonts w:ascii="Calibri" w:eastAsia="Calibri" w:hAnsi="Calibri" w:cs="Calibri"/>
          <w:sz w:val="22"/>
          <w:szCs w:val="22"/>
        </w:rPr>
        <w:lastRenderedPageBreak/>
        <w:t xml:space="preserve">Explain how readers can access the data supporting the findings, per the </w:t>
      </w:r>
      <w:r w:rsidR="00EB551E">
        <w:rPr>
          <w:rFonts w:ascii="Calibri" w:eastAsia="Calibri" w:hAnsi="Calibri" w:cs="Calibri"/>
          <w:sz w:val="22"/>
          <w:szCs w:val="22"/>
        </w:rPr>
        <w:t xml:space="preserve">SEIJOM </w:t>
      </w:r>
      <w:hyperlink r:id="rId6" w:history="1">
        <w:r w:rsidR="00EB551E" w:rsidRPr="002D5951">
          <w:rPr>
            <w:rStyle w:val="Hyperlink"/>
            <w:rFonts w:ascii="Calibri" w:eastAsia="Calibri" w:hAnsi="Calibri" w:cs="Calibri"/>
            <w:b/>
            <w:bCs/>
            <w:sz w:val="22"/>
            <w:szCs w:val="22"/>
          </w:rPr>
          <w:t xml:space="preserve">Declaration </w:t>
        </w:r>
        <w:r w:rsidR="002D5951" w:rsidRPr="002D5951">
          <w:rPr>
            <w:rStyle w:val="Hyperlink"/>
            <w:rFonts w:ascii="Calibri" w:eastAsia="Calibri" w:hAnsi="Calibri" w:cs="Calibri"/>
            <w:b/>
            <w:bCs/>
            <w:sz w:val="22"/>
            <w:szCs w:val="22"/>
          </w:rPr>
          <w:t>Availability Statement</w:t>
        </w:r>
      </w:hyperlink>
      <w:r w:rsidR="002D5951">
        <w:rPr>
          <w:rFonts w:ascii="Calibri" w:eastAsia="Calibri" w:hAnsi="Calibri" w:cs="Calibri"/>
          <w:sz w:val="22"/>
          <w:szCs w:val="22"/>
        </w:rPr>
        <w:t xml:space="preserve"> </w:t>
      </w:r>
      <w:r>
        <w:rPr>
          <w:rFonts w:ascii="Calibri" w:eastAsia="Calibri" w:hAnsi="Calibri" w:cs="Calibri"/>
          <w:sz w:val="22"/>
          <w:szCs w:val="22"/>
        </w:rPr>
        <w:t>sample in the journal library.</w:t>
      </w:r>
    </w:p>
    <w:p w:rsidR="00F02DBE" w:rsidRDefault="002B0E94">
      <w:pPr>
        <w:spacing w:after="160" w:line="276" w:lineRule="auto"/>
      </w:pPr>
      <w:r>
        <w:rPr>
          <w:rFonts w:ascii="Calibri" w:eastAsia="Calibri" w:hAnsi="Calibri" w:cs="Calibri"/>
          <w:i/>
          <w:iCs/>
          <w:color w:val="808080"/>
          <w:sz w:val="22"/>
          <w:szCs w:val="22"/>
        </w:rPr>
        <w:t>[Insert data availability statement here]</w:t>
      </w:r>
    </w:p>
    <w:p w:rsidR="00F02DBE" w:rsidRDefault="002B0E94">
      <w:pPr>
        <w:pStyle w:val="Heading2"/>
        <w:spacing w:before="240" w:after="120"/>
      </w:pPr>
      <w:r>
        <w:t>6. Funding</w:t>
      </w:r>
    </w:p>
    <w:p w:rsidR="00F02DBE" w:rsidRDefault="002B0E94">
      <w:pPr>
        <w:spacing w:after="160" w:line="276" w:lineRule="auto"/>
      </w:pPr>
      <w:r>
        <w:rPr>
          <w:rFonts w:ascii="Calibri" w:eastAsia="Calibri" w:hAnsi="Calibri" w:cs="Calibri"/>
          <w:sz w:val="22"/>
          <w:szCs w:val="22"/>
        </w:rPr>
        <w:t>Name the funder(s) and grant number(s), or state: "This research received no specific grant from any funding agency in the public, commercial, or not-for-profit sectors."</w:t>
      </w:r>
    </w:p>
    <w:p w:rsidR="00F02DBE" w:rsidRDefault="002B0E94">
      <w:pPr>
        <w:spacing w:after="160" w:line="276" w:lineRule="auto"/>
      </w:pPr>
      <w:r>
        <w:rPr>
          <w:rFonts w:ascii="Calibri" w:eastAsia="Calibri" w:hAnsi="Calibri" w:cs="Calibri"/>
          <w:i/>
          <w:iCs/>
          <w:color w:val="808080"/>
          <w:sz w:val="22"/>
          <w:szCs w:val="22"/>
        </w:rPr>
        <w:t>[Insert funding statement here]</w:t>
      </w:r>
    </w:p>
    <w:p w:rsidR="00F02DBE" w:rsidRDefault="002B0E94">
      <w:pPr>
        <w:pStyle w:val="Heading2"/>
        <w:spacing w:before="240" w:after="120"/>
      </w:pPr>
      <w:r>
        <w:t>7. Conflict of Interest</w:t>
      </w:r>
    </w:p>
    <w:p w:rsidR="00F02DBE" w:rsidRDefault="002B0E94">
      <w:pPr>
        <w:spacing w:after="160" w:line="276" w:lineRule="auto"/>
      </w:pPr>
      <w:r>
        <w:rPr>
          <w:rFonts w:ascii="Calibri" w:eastAsia="Calibri" w:hAnsi="Calibri" w:cs="Calibri"/>
          <w:sz w:val="22"/>
          <w:szCs w:val="22"/>
        </w:rPr>
        <w:t>Declare any financial or personal relationships that could be viewed as influencing the work, or state: "The authors declare no conflict of interest."</w:t>
      </w:r>
    </w:p>
    <w:p w:rsidR="00F02DBE" w:rsidRDefault="002B0E94">
      <w:pPr>
        <w:spacing w:after="160" w:line="276" w:lineRule="auto"/>
      </w:pPr>
      <w:r>
        <w:rPr>
          <w:rFonts w:ascii="Calibri" w:eastAsia="Calibri" w:hAnsi="Calibri" w:cs="Calibri"/>
          <w:i/>
          <w:iCs/>
          <w:color w:val="808080"/>
          <w:sz w:val="22"/>
          <w:szCs w:val="22"/>
        </w:rPr>
        <w:t>[Insert conflict of interest statement here]</w:t>
      </w:r>
    </w:p>
    <w:p w:rsidR="00F02DBE" w:rsidRDefault="002B0E94">
      <w:pPr>
        <w:pStyle w:val="Heading2"/>
        <w:spacing w:before="240" w:after="120"/>
      </w:pPr>
      <w:r>
        <w:t>8. Author Contributions (</w:t>
      </w:r>
      <w:proofErr w:type="spellStart"/>
      <w:r>
        <w:t>CRediT</w:t>
      </w:r>
      <w:proofErr w:type="spellEnd"/>
      <w:r>
        <w:t>)</w:t>
      </w:r>
    </w:p>
    <w:p w:rsidR="00F02DBE" w:rsidRDefault="002B0E94">
      <w:pPr>
        <w:spacing w:after="160" w:line="276" w:lineRule="auto"/>
      </w:pPr>
      <w:r>
        <w:rPr>
          <w:rFonts w:ascii="Calibri" w:eastAsia="Calibri" w:hAnsi="Calibri" w:cs="Calibri"/>
          <w:sz w:val="22"/>
          <w:szCs w:val="22"/>
        </w:rPr>
        <w:t xml:space="preserve">State each author’s contribution using </w:t>
      </w:r>
      <w:proofErr w:type="spellStart"/>
      <w:r>
        <w:rPr>
          <w:rFonts w:ascii="Calibri" w:eastAsia="Calibri" w:hAnsi="Calibri" w:cs="Calibri"/>
          <w:sz w:val="22"/>
          <w:szCs w:val="22"/>
        </w:rPr>
        <w:t>CRediT</w:t>
      </w:r>
      <w:proofErr w:type="spellEnd"/>
      <w:r>
        <w:rPr>
          <w:rFonts w:ascii="Calibri" w:eastAsia="Calibri" w:hAnsi="Calibri" w:cs="Calibri"/>
          <w:sz w:val="22"/>
          <w:szCs w:val="22"/>
        </w:rPr>
        <w:t xml:space="preserve"> taxonomy roles, e.g., Conceptualization; Methodology; Formal analysis; Data curation; Writing - original draft; Writing - review and editing; Supervision.</w:t>
      </w:r>
    </w:p>
    <w:p w:rsidR="00F02DBE" w:rsidRDefault="002B0E94">
      <w:pPr>
        <w:spacing w:after="160" w:line="276" w:lineRule="auto"/>
      </w:pPr>
      <w:r>
        <w:rPr>
          <w:rFonts w:ascii="Calibri" w:eastAsia="Calibri" w:hAnsi="Calibri" w:cs="Calibri"/>
          <w:i/>
          <w:iCs/>
          <w:color w:val="808080"/>
          <w:sz w:val="22"/>
          <w:szCs w:val="22"/>
        </w:rPr>
        <w:t>[Author 1: Conceptualization, Methodology, Writing - original draft. Author 2: Formal analysis, Writing - review and editing.]</w:t>
      </w:r>
    </w:p>
    <w:p w:rsidR="00F02DBE" w:rsidRDefault="002B0E94">
      <w:pPr>
        <w:pStyle w:val="Heading2"/>
        <w:spacing w:before="240" w:after="120"/>
      </w:pPr>
      <w:r>
        <w:t>9. Use of Generative AI</w:t>
      </w:r>
    </w:p>
    <w:p w:rsidR="00F02DBE" w:rsidRDefault="002B0E94">
      <w:pPr>
        <w:spacing w:after="160" w:line="276" w:lineRule="auto"/>
      </w:pPr>
      <w:r>
        <w:rPr>
          <w:rFonts w:ascii="Calibri" w:eastAsia="Calibri" w:hAnsi="Calibri" w:cs="Calibri"/>
          <w:sz w:val="22"/>
          <w:szCs w:val="22"/>
        </w:rPr>
        <w:t>Declare any use of generative AI tools in the preparation of the manuscript and the purpose of use (e.g., language editing), or state: "No generative AI tools were used in the preparation of this manuscript." AI tools cannot be listed as authors. Authors remain fully responsible for the content of the work.</w:t>
      </w:r>
    </w:p>
    <w:p w:rsidR="00F02DBE" w:rsidRDefault="002B0E94">
      <w:pPr>
        <w:spacing w:after="160" w:line="276" w:lineRule="auto"/>
      </w:pPr>
      <w:r>
        <w:rPr>
          <w:rFonts w:ascii="Calibri" w:eastAsia="Calibri" w:hAnsi="Calibri" w:cs="Calibri"/>
          <w:i/>
          <w:iCs/>
          <w:color w:val="808080"/>
          <w:sz w:val="22"/>
          <w:szCs w:val="22"/>
        </w:rPr>
        <w:t>[Insert AI use declaration here]</w:t>
      </w:r>
    </w:p>
    <w:p w:rsidR="00F02DBE" w:rsidRDefault="002B0E94">
      <w:pPr>
        <w:pStyle w:val="Heading2"/>
        <w:spacing w:before="240" w:after="120"/>
      </w:pPr>
      <w:r>
        <w:t>10. Acknowledgments</w:t>
      </w:r>
    </w:p>
    <w:p w:rsidR="00F02DBE" w:rsidRDefault="002B0E94">
      <w:pPr>
        <w:spacing w:after="160" w:line="276" w:lineRule="auto"/>
      </w:pPr>
      <w:r>
        <w:rPr>
          <w:rFonts w:ascii="Calibri" w:eastAsia="Calibri" w:hAnsi="Calibri" w:cs="Calibri"/>
          <w:sz w:val="22"/>
          <w:szCs w:val="22"/>
        </w:rPr>
        <w:t>Acknowledge individuals or organizations that contributed but do not meet authorship criteria, or state "Not applicable."</w:t>
      </w:r>
    </w:p>
    <w:p w:rsidR="00F02DBE" w:rsidRDefault="002B0E94">
      <w:pPr>
        <w:spacing w:after="160" w:line="276" w:lineRule="auto"/>
      </w:pPr>
      <w:r>
        <w:rPr>
          <w:rFonts w:ascii="Calibri" w:eastAsia="Calibri" w:hAnsi="Calibri" w:cs="Calibri"/>
          <w:i/>
          <w:iCs/>
          <w:color w:val="808080"/>
          <w:sz w:val="22"/>
          <w:szCs w:val="22"/>
        </w:rPr>
        <w:t>[Insert acknowledgments here]</w:t>
      </w:r>
    </w:p>
    <w:p w:rsidR="00F02DBE" w:rsidRDefault="00F02DBE">
      <w:pPr>
        <w:spacing w:after="160" w:line="276" w:lineRule="auto"/>
      </w:pPr>
    </w:p>
    <w:p w:rsidR="00F02DBE" w:rsidRDefault="002B0E94">
      <w:pPr>
        <w:spacing w:after="160" w:line="276" w:lineRule="auto"/>
      </w:pPr>
      <w:r>
        <w:rPr>
          <w:rFonts w:ascii="Calibri" w:eastAsia="Calibri" w:hAnsi="Calibri" w:cs="Calibri"/>
          <w:i/>
          <w:iCs/>
        </w:rPr>
        <w:t>Editorial note: The Ethics Statement, Data Availability, Funding, Conflict of Interest, Author Contributions, and AI Use declarations from this file will be published as a Declarations section in the final article. Please ensure the wording here is final and consistent with the Methods section of the manuscript.</w:t>
      </w:r>
    </w:p>
    <w:sectPr w:rsidR="00F02DB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6462"/>
    <w:multiLevelType w:val="hybridMultilevel"/>
    <w:tmpl w:val="9A24CDA8"/>
    <w:lvl w:ilvl="0" w:tplc="6512CAF6">
      <w:start w:val="1"/>
      <w:numFmt w:val="bullet"/>
      <w:lvlText w:val="●"/>
      <w:lvlJc w:val="left"/>
      <w:pPr>
        <w:ind w:left="720" w:hanging="360"/>
      </w:pPr>
    </w:lvl>
    <w:lvl w:ilvl="1" w:tplc="F2B2202E">
      <w:start w:val="1"/>
      <w:numFmt w:val="bullet"/>
      <w:lvlText w:val="○"/>
      <w:lvlJc w:val="left"/>
      <w:pPr>
        <w:ind w:left="1440" w:hanging="360"/>
      </w:pPr>
    </w:lvl>
    <w:lvl w:ilvl="2" w:tplc="FE803B78">
      <w:start w:val="1"/>
      <w:numFmt w:val="bullet"/>
      <w:lvlText w:val="■"/>
      <w:lvlJc w:val="left"/>
      <w:pPr>
        <w:ind w:left="2160" w:hanging="360"/>
      </w:pPr>
    </w:lvl>
    <w:lvl w:ilvl="3" w:tplc="F39643B2">
      <w:start w:val="1"/>
      <w:numFmt w:val="bullet"/>
      <w:lvlText w:val="●"/>
      <w:lvlJc w:val="left"/>
      <w:pPr>
        <w:ind w:left="2880" w:hanging="360"/>
      </w:pPr>
    </w:lvl>
    <w:lvl w:ilvl="4" w:tplc="671290EC">
      <w:start w:val="1"/>
      <w:numFmt w:val="bullet"/>
      <w:lvlText w:val="○"/>
      <w:lvlJc w:val="left"/>
      <w:pPr>
        <w:ind w:left="3600" w:hanging="360"/>
      </w:pPr>
    </w:lvl>
    <w:lvl w:ilvl="5" w:tplc="3EEE8B7C">
      <w:start w:val="1"/>
      <w:numFmt w:val="bullet"/>
      <w:lvlText w:val="■"/>
      <w:lvlJc w:val="left"/>
      <w:pPr>
        <w:ind w:left="4320" w:hanging="360"/>
      </w:pPr>
    </w:lvl>
    <w:lvl w:ilvl="6" w:tplc="B79A35F4">
      <w:start w:val="1"/>
      <w:numFmt w:val="bullet"/>
      <w:lvlText w:val="●"/>
      <w:lvlJc w:val="left"/>
      <w:pPr>
        <w:ind w:left="5040" w:hanging="360"/>
      </w:pPr>
    </w:lvl>
    <w:lvl w:ilvl="7" w:tplc="24C88F7E">
      <w:start w:val="1"/>
      <w:numFmt w:val="bullet"/>
      <w:lvlText w:val="●"/>
      <w:lvlJc w:val="left"/>
      <w:pPr>
        <w:ind w:left="5760" w:hanging="360"/>
      </w:pPr>
    </w:lvl>
    <w:lvl w:ilvl="8" w:tplc="39D4E6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BE"/>
    <w:rsid w:val="00191360"/>
    <w:rsid w:val="002B0E94"/>
    <w:rsid w:val="002D5951"/>
    <w:rsid w:val="00C7400D"/>
    <w:rsid w:val="00EB551E"/>
    <w:rsid w:val="00F02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28AC"/>
  <w15:docId w15:val="{4E6848D6-19D5-4840-95B8-EB0EE2BA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rFonts w:ascii="Calibri" w:eastAsia="Calibri" w:hAnsi="Calibri" w:cs="Calibri"/>
      <w:b/>
      <w:bCs/>
      <w:color w:val="1F3864"/>
      <w:sz w:val="30"/>
      <w:szCs w:val="30"/>
    </w:rPr>
  </w:style>
  <w:style w:type="paragraph" w:styleId="Heading2">
    <w:name w:val="heading 2"/>
    <w:qFormat/>
    <w:pPr>
      <w:outlineLvl w:val="1"/>
    </w:pPr>
    <w:rPr>
      <w:rFonts w:ascii="Calibri" w:eastAsia="Calibri" w:hAnsi="Calibri" w:cs="Calibri"/>
      <w:b/>
      <w:bCs/>
      <w:color w:val="2E5496"/>
      <w:sz w:val="25"/>
      <w:szCs w:val="25"/>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eisense.com/sbr/data-availibility-statement" TargetMode="External"/><Relationship Id="rId5" Type="http://schemas.openxmlformats.org/officeDocument/2006/relationships/hyperlink" Target="https://journal.seisense.com/sbr/ethics-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SEIJOM Title page</dc:title>
  <dc:creator>SEISENSE</dc:creator>
  <cp:lastModifiedBy>Dr. Nadeem Akhtar</cp:lastModifiedBy>
  <cp:revision>6</cp:revision>
  <dcterms:created xsi:type="dcterms:W3CDTF">2026-07-19T11:22:00Z</dcterms:created>
  <dcterms:modified xsi:type="dcterms:W3CDTF">2026-07-20T05:52:00Z</dcterms:modified>
</cp:coreProperties>
</file>